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7" w:type="dxa"/>
        <w:tblInd w:w="9747" w:type="dxa"/>
        <w:tblLook w:val="0000" w:firstRow="0" w:lastRow="0" w:firstColumn="0" w:lastColumn="0" w:noHBand="0" w:noVBand="0"/>
      </w:tblPr>
      <w:tblGrid>
        <w:gridCol w:w="5127"/>
      </w:tblGrid>
      <w:tr w:rsidR="00F7693A" w:rsidTr="00815A00">
        <w:trPr>
          <w:trHeight w:val="1412"/>
        </w:trPr>
        <w:tc>
          <w:tcPr>
            <w:tcW w:w="5127" w:type="dxa"/>
          </w:tcPr>
          <w:p w:rsidR="00F7693A" w:rsidRDefault="00F7693A" w:rsidP="00815A00">
            <w:pPr>
              <w:pStyle w:val="3"/>
              <w:tabs>
                <w:tab w:val="left" w:pos="720"/>
                <w:tab w:val="left" w:pos="5940"/>
                <w:tab w:val="left" w:pos="6120"/>
              </w:tabs>
              <w:ind w:left="0" w:firstLine="0"/>
              <w:jc w:val="center"/>
              <w:rPr>
                <w:bCs/>
                <w:sz w:val="27"/>
                <w:szCs w:val="27"/>
                <w:lang w:val="ru-RU" w:eastAsia="ru-RU"/>
              </w:rPr>
            </w:pPr>
            <w:r w:rsidRPr="000D509E">
              <w:rPr>
                <w:bCs/>
                <w:sz w:val="27"/>
                <w:szCs w:val="27"/>
                <w:lang w:val="ru-RU" w:eastAsia="ru-RU"/>
              </w:rPr>
              <w:t>П</w:t>
            </w:r>
            <w:r>
              <w:rPr>
                <w:bCs/>
                <w:sz w:val="27"/>
                <w:szCs w:val="27"/>
                <w:lang w:val="ru-RU" w:eastAsia="ru-RU"/>
              </w:rPr>
              <w:t>риложение</w:t>
            </w:r>
          </w:p>
          <w:p w:rsidR="00F7693A" w:rsidRDefault="00F7693A" w:rsidP="00815A00">
            <w:pPr>
              <w:pStyle w:val="3"/>
              <w:tabs>
                <w:tab w:val="left" w:pos="720"/>
                <w:tab w:val="left" w:pos="5940"/>
                <w:tab w:val="left" w:pos="6120"/>
              </w:tabs>
              <w:ind w:left="0" w:firstLine="0"/>
              <w:jc w:val="center"/>
              <w:rPr>
                <w:sz w:val="27"/>
                <w:szCs w:val="27"/>
                <w:lang w:val="ru-RU"/>
              </w:rPr>
            </w:pPr>
            <w:r w:rsidRPr="000D509E">
              <w:rPr>
                <w:sz w:val="27"/>
                <w:szCs w:val="27"/>
              </w:rPr>
              <w:t>УТВЕРЖДЕНО</w:t>
            </w:r>
          </w:p>
          <w:p w:rsidR="00F7693A" w:rsidRDefault="00F7693A" w:rsidP="00815A00">
            <w:pPr>
              <w:pStyle w:val="3"/>
              <w:tabs>
                <w:tab w:val="left" w:pos="720"/>
                <w:tab w:val="left" w:pos="5940"/>
                <w:tab w:val="left" w:pos="6120"/>
              </w:tabs>
              <w:ind w:left="0" w:firstLine="0"/>
              <w:jc w:val="center"/>
              <w:rPr>
                <w:bCs/>
                <w:sz w:val="27"/>
                <w:szCs w:val="27"/>
                <w:lang w:val="ru-RU" w:eastAsia="ru-RU"/>
              </w:rPr>
            </w:pPr>
            <w:r w:rsidRPr="000D509E">
              <w:rPr>
                <w:bCs/>
                <w:sz w:val="27"/>
                <w:szCs w:val="27"/>
                <w:lang w:val="ru-RU" w:eastAsia="ru-RU"/>
              </w:rPr>
              <w:t>приказом Министерства</w:t>
            </w:r>
            <w:r>
              <w:rPr>
                <w:bCs/>
                <w:sz w:val="27"/>
                <w:szCs w:val="27"/>
                <w:lang w:val="ru-RU" w:eastAsia="ru-RU"/>
              </w:rPr>
              <w:t xml:space="preserve"> </w:t>
            </w:r>
          </w:p>
          <w:p w:rsidR="00F7693A" w:rsidRDefault="00F7693A" w:rsidP="00815A00">
            <w:pPr>
              <w:pStyle w:val="3"/>
              <w:tabs>
                <w:tab w:val="left" w:pos="720"/>
                <w:tab w:val="left" w:pos="5940"/>
                <w:tab w:val="left" w:pos="6120"/>
              </w:tabs>
              <w:ind w:left="0" w:firstLine="0"/>
              <w:jc w:val="center"/>
              <w:rPr>
                <w:bCs/>
                <w:sz w:val="27"/>
                <w:szCs w:val="27"/>
                <w:lang w:val="ru-RU" w:eastAsia="ru-RU"/>
              </w:rPr>
            </w:pPr>
            <w:r w:rsidRPr="000D509E">
              <w:rPr>
                <w:bCs/>
                <w:sz w:val="27"/>
                <w:szCs w:val="27"/>
                <w:lang w:val="ru-RU" w:eastAsia="ru-RU"/>
              </w:rPr>
              <w:t>здравоохранения Пензенской области</w:t>
            </w:r>
          </w:p>
          <w:p w:rsidR="00F7693A" w:rsidRPr="00677371" w:rsidRDefault="00F7693A" w:rsidP="00815A00">
            <w:pPr>
              <w:jc w:val="center"/>
              <w:rPr>
                <w:u w:val="single"/>
              </w:rPr>
            </w:pPr>
            <w:r w:rsidRPr="000D509E">
              <w:rPr>
                <w:bCs/>
                <w:sz w:val="27"/>
                <w:szCs w:val="27"/>
              </w:rPr>
              <w:t xml:space="preserve">от </w:t>
            </w:r>
            <w:r>
              <w:rPr>
                <w:bCs/>
                <w:sz w:val="27"/>
                <w:szCs w:val="27"/>
                <w:u w:val="single"/>
              </w:rPr>
              <w:t xml:space="preserve">          30.04.2021    </w:t>
            </w:r>
            <w:r w:rsidRPr="000D509E">
              <w:rPr>
                <w:bCs/>
                <w:sz w:val="27"/>
                <w:szCs w:val="27"/>
                <w:u w:val="single"/>
              </w:rPr>
              <w:t xml:space="preserve">    </w:t>
            </w:r>
            <w:r>
              <w:rPr>
                <w:bCs/>
                <w:sz w:val="27"/>
                <w:szCs w:val="27"/>
                <w:u w:val="single"/>
              </w:rPr>
              <w:t xml:space="preserve">    </w:t>
            </w:r>
            <w:r w:rsidRPr="000D509E">
              <w:rPr>
                <w:bCs/>
                <w:sz w:val="27"/>
                <w:szCs w:val="27"/>
              </w:rPr>
              <w:t xml:space="preserve"> №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540B6E">
              <w:rPr>
                <w:bCs/>
                <w:sz w:val="27"/>
                <w:szCs w:val="27"/>
                <w:u w:val="single"/>
              </w:rPr>
              <w:t>97-о</w:t>
            </w:r>
          </w:p>
        </w:tc>
      </w:tr>
    </w:tbl>
    <w:p w:rsidR="00F7693A" w:rsidRPr="008D4855" w:rsidRDefault="00F7693A" w:rsidP="00F7693A">
      <w:pPr>
        <w:rPr>
          <w:vanish/>
        </w:rPr>
      </w:pPr>
    </w:p>
    <w:p w:rsidR="00F7693A" w:rsidRDefault="00F7693A" w:rsidP="00F76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ЦИФРЫ</w:t>
      </w:r>
    </w:p>
    <w:tbl>
      <w:tblPr>
        <w:tblpPr w:leftFromText="180" w:rightFromText="180" w:vertAnchor="page" w:horzAnchor="margin" w:tblpY="4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750"/>
        <w:gridCol w:w="2675"/>
        <w:gridCol w:w="2757"/>
        <w:gridCol w:w="2615"/>
        <w:gridCol w:w="2615"/>
      </w:tblGrid>
      <w:tr w:rsidR="00F7693A" w:rsidTr="00815A00">
        <w:trPr>
          <w:trHeight w:val="1121"/>
        </w:trPr>
        <w:tc>
          <w:tcPr>
            <w:tcW w:w="0" w:type="auto"/>
          </w:tcPr>
          <w:p w:rsidR="00F7693A" w:rsidRPr="00FF40CC" w:rsidRDefault="00F7693A" w:rsidP="00815A00">
            <w:pPr>
              <w:jc w:val="center"/>
              <w:rPr>
                <w:b/>
              </w:rPr>
            </w:pPr>
            <w:r w:rsidRPr="00FF40CC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F7693A" w:rsidRPr="00FF40CC" w:rsidRDefault="00F7693A" w:rsidP="00815A00">
            <w:pPr>
              <w:jc w:val="center"/>
              <w:rPr>
                <w:b/>
              </w:rPr>
            </w:pPr>
            <w:r w:rsidRPr="00FF40CC">
              <w:rPr>
                <w:b/>
              </w:rPr>
              <w:t>Наименование образовательного учреждения</w:t>
            </w:r>
          </w:p>
        </w:tc>
        <w:tc>
          <w:tcPr>
            <w:tcW w:w="0" w:type="auto"/>
          </w:tcPr>
          <w:p w:rsidR="00F7693A" w:rsidRPr="00FF40CC" w:rsidRDefault="00F7693A" w:rsidP="00815A00">
            <w:pPr>
              <w:jc w:val="center"/>
              <w:rPr>
                <w:b/>
              </w:rPr>
            </w:pPr>
            <w:r w:rsidRPr="00FF40CC">
              <w:rPr>
                <w:b/>
              </w:rPr>
              <w:t>Код специальности среднего профессионального образования</w:t>
            </w:r>
          </w:p>
        </w:tc>
        <w:tc>
          <w:tcPr>
            <w:tcW w:w="0" w:type="auto"/>
          </w:tcPr>
          <w:p w:rsidR="00F7693A" w:rsidRPr="00FF40CC" w:rsidRDefault="00F7693A" w:rsidP="00815A00">
            <w:pPr>
              <w:jc w:val="center"/>
              <w:rPr>
                <w:b/>
              </w:rPr>
            </w:pPr>
            <w:r w:rsidRPr="00FF40CC">
              <w:rPr>
                <w:b/>
              </w:rPr>
              <w:t>Наименование специальности среднего профессионального образования</w:t>
            </w:r>
          </w:p>
        </w:tc>
        <w:tc>
          <w:tcPr>
            <w:tcW w:w="0" w:type="auto"/>
          </w:tcPr>
          <w:p w:rsidR="00F7693A" w:rsidRPr="00FF40CC" w:rsidRDefault="00F7693A" w:rsidP="00815A00">
            <w:pPr>
              <w:jc w:val="center"/>
              <w:rPr>
                <w:b/>
              </w:rPr>
            </w:pPr>
            <w:r w:rsidRPr="00FF40CC">
              <w:rPr>
                <w:b/>
              </w:rPr>
              <w:t>Контрольные цифры приема граждан для обучения за счет средств бюджета Пензенской области на 20</w:t>
            </w:r>
            <w:r>
              <w:rPr>
                <w:b/>
              </w:rPr>
              <w:t>21</w:t>
            </w:r>
            <w:r w:rsidRPr="00FF40CC">
              <w:rPr>
                <w:b/>
              </w:rPr>
              <w:t xml:space="preserve"> год</w:t>
            </w:r>
            <w:r>
              <w:rPr>
                <w:b/>
              </w:rPr>
              <w:t xml:space="preserve"> (очная форма обучения) </w:t>
            </w:r>
          </w:p>
        </w:tc>
        <w:tc>
          <w:tcPr>
            <w:tcW w:w="0" w:type="auto"/>
          </w:tcPr>
          <w:p w:rsidR="00F7693A" w:rsidRPr="00FF40CC" w:rsidRDefault="00F7693A" w:rsidP="00815A00">
            <w:pPr>
              <w:jc w:val="center"/>
              <w:rPr>
                <w:b/>
              </w:rPr>
            </w:pPr>
            <w:r w:rsidRPr="00FF40CC">
              <w:rPr>
                <w:b/>
              </w:rPr>
              <w:t>Контрольные цифры приема граждан для обучения за счет средств бюджета Пензенской области на 20</w:t>
            </w:r>
            <w:r>
              <w:rPr>
                <w:b/>
              </w:rPr>
              <w:t>22</w:t>
            </w:r>
            <w:r w:rsidRPr="00FF40CC">
              <w:rPr>
                <w:b/>
              </w:rPr>
              <w:t xml:space="preserve"> год</w:t>
            </w:r>
            <w:r>
              <w:rPr>
                <w:b/>
              </w:rPr>
              <w:t xml:space="preserve"> (очная форма обучения)</w:t>
            </w:r>
          </w:p>
        </w:tc>
      </w:tr>
      <w:tr w:rsidR="00F7693A" w:rsidTr="00815A00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0" w:type="auto"/>
          </w:tcPr>
          <w:p w:rsidR="00F7693A" w:rsidRPr="00311FA9" w:rsidRDefault="00F7693A" w:rsidP="00815A00">
            <w:pPr>
              <w:jc w:val="center"/>
            </w:pPr>
            <w:r w:rsidRPr="00311FA9">
              <w:t>1</w:t>
            </w:r>
          </w:p>
        </w:tc>
        <w:tc>
          <w:tcPr>
            <w:tcW w:w="0" w:type="auto"/>
          </w:tcPr>
          <w:p w:rsidR="00F7693A" w:rsidRPr="00311FA9" w:rsidRDefault="00F7693A" w:rsidP="00815A00">
            <w:pPr>
              <w:jc w:val="center"/>
            </w:pPr>
            <w:r w:rsidRPr="00311FA9">
              <w:t>2</w:t>
            </w:r>
          </w:p>
        </w:tc>
        <w:tc>
          <w:tcPr>
            <w:tcW w:w="0" w:type="auto"/>
          </w:tcPr>
          <w:p w:rsidR="00F7693A" w:rsidRPr="00311FA9" w:rsidRDefault="00F7693A" w:rsidP="00815A00">
            <w:pPr>
              <w:jc w:val="center"/>
            </w:pPr>
            <w:r w:rsidRPr="00311FA9">
              <w:t>3</w:t>
            </w:r>
          </w:p>
        </w:tc>
        <w:tc>
          <w:tcPr>
            <w:tcW w:w="0" w:type="auto"/>
          </w:tcPr>
          <w:p w:rsidR="00F7693A" w:rsidRPr="00311FA9" w:rsidRDefault="00F7693A" w:rsidP="00815A00">
            <w:pPr>
              <w:jc w:val="center"/>
            </w:pPr>
            <w:r w:rsidRPr="00311FA9">
              <w:t>4</w:t>
            </w:r>
          </w:p>
        </w:tc>
        <w:tc>
          <w:tcPr>
            <w:tcW w:w="0" w:type="auto"/>
          </w:tcPr>
          <w:p w:rsidR="00F7693A" w:rsidRPr="00311FA9" w:rsidRDefault="00F7693A" w:rsidP="00815A0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F7693A" w:rsidRPr="00311FA9" w:rsidRDefault="00F7693A" w:rsidP="00815A00">
            <w:pPr>
              <w:jc w:val="center"/>
            </w:pPr>
            <w:r>
              <w:t>6</w:t>
            </w:r>
          </w:p>
        </w:tc>
      </w:tr>
      <w:tr w:rsidR="00F7693A" w:rsidTr="00815A00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0" w:type="auto"/>
            <w:vMerge w:val="restart"/>
          </w:tcPr>
          <w:p w:rsidR="00F7693A" w:rsidRPr="002D0A02" w:rsidRDefault="00F7693A" w:rsidP="00815A00">
            <w:pPr>
              <w:jc w:val="center"/>
            </w:pPr>
            <w:r w:rsidRPr="002D0A02">
              <w:t>1.</w:t>
            </w:r>
          </w:p>
        </w:tc>
        <w:tc>
          <w:tcPr>
            <w:tcW w:w="0" w:type="auto"/>
            <w:vMerge w:val="restart"/>
          </w:tcPr>
          <w:p w:rsidR="00F7693A" w:rsidRDefault="00F7693A" w:rsidP="00815A00">
            <w:pPr>
              <w:jc w:val="center"/>
            </w:pPr>
            <w:r w:rsidRPr="00B91AF9">
              <w:t xml:space="preserve">Государственное бюджетное образовательное учреждение профессионального образования </w:t>
            </w:r>
          </w:p>
          <w:p w:rsidR="00F7693A" w:rsidRPr="00B91AF9" w:rsidRDefault="00F7693A" w:rsidP="00815A00">
            <w:pPr>
              <w:jc w:val="center"/>
            </w:pPr>
            <w:r w:rsidRPr="00B91AF9">
              <w:t>«Пензенский областной медицинский колледж»</w:t>
            </w:r>
          </w:p>
        </w:tc>
        <w:tc>
          <w:tcPr>
            <w:tcW w:w="0" w:type="auto"/>
          </w:tcPr>
          <w:p w:rsidR="00F7693A" w:rsidRPr="00DF3BD3" w:rsidRDefault="00F7693A" w:rsidP="00815A00">
            <w:pPr>
              <w:rPr>
                <w:lang w:val="en-US"/>
              </w:rPr>
            </w:pPr>
            <w:r w:rsidRPr="00DF3BD3">
              <w:rPr>
                <w:spacing w:val="-8"/>
              </w:rPr>
              <w:t>3</w:t>
            </w:r>
            <w:r w:rsidRPr="00675B3A">
              <w:rPr>
                <w:lang w:val="en-US"/>
              </w:rPr>
              <w:t>1.02.01</w:t>
            </w:r>
          </w:p>
        </w:tc>
        <w:tc>
          <w:tcPr>
            <w:tcW w:w="0" w:type="auto"/>
          </w:tcPr>
          <w:p w:rsidR="00F7693A" w:rsidRPr="00B91AF9" w:rsidRDefault="00F7693A" w:rsidP="00815A00">
            <w:r w:rsidRPr="00B91AF9">
              <w:t>Лечебное дело</w:t>
            </w:r>
          </w:p>
        </w:tc>
        <w:tc>
          <w:tcPr>
            <w:tcW w:w="0" w:type="auto"/>
          </w:tcPr>
          <w:p w:rsidR="00F7693A" w:rsidRPr="00B91AF9" w:rsidRDefault="00F7693A" w:rsidP="00815A00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F7693A" w:rsidRPr="00B91AF9" w:rsidRDefault="00F7693A" w:rsidP="00815A00">
            <w:pPr>
              <w:jc w:val="center"/>
            </w:pPr>
            <w:r>
              <w:t>75</w:t>
            </w:r>
          </w:p>
        </w:tc>
      </w:tr>
      <w:tr w:rsidR="00F7693A" w:rsidTr="00815A0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0" w:type="auto"/>
            <w:vMerge/>
          </w:tcPr>
          <w:p w:rsidR="00F7693A" w:rsidRDefault="00F7693A" w:rsidP="00815A00"/>
        </w:tc>
        <w:tc>
          <w:tcPr>
            <w:tcW w:w="0" w:type="auto"/>
            <w:vMerge/>
          </w:tcPr>
          <w:p w:rsidR="00F7693A" w:rsidRPr="00B91AF9" w:rsidRDefault="00F7693A" w:rsidP="00815A00"/>
        </w:tc>
        <w:tc>
          <w:tcPr>
            <w:tcW w:w="0" w:type="auto"/>
          </w:tcPr>
          <w:p w:rsidR="00F7693A" w:rsidRPr="00A07F90" w:rsidRDefault="00F7693A" w:rsidP="00815A00">
            <w:pPr>
              <w:rPr>
                <w:spacing w:val="-8"/>
              </w:rPr>
            </w:pPr>
            <w:r w:rsidRPr="00A07F90">
              <w:rPr>
                <w:spacing w:val="-8"/>
              </w:rPr>
              <w:t>34.02.01</w:t>
            </w:r>
          </w:p>
        </w:tc>
        <w:tc>
          <w:tcPr>
            <w:tcW w:w="0" w:type="auto"/>
          </w:tcPr>
          <w:p w:rsidR="00F7693A" w:rsidRPr="00B91AF9" w:rsidRDefault="00F7693A" w:rsidP="00815A00">
            <w:pPr>
              <w:snapToGrid w:val="0"/>
            </w:pPr>
            <w:r w:rsidRPr="00B91AF9">
              <w:t>Сестринское дело</w:t>
            </w:r>
          </w:p>
        </w:tc>
        <w:tc>
          <w:tcPr>
            <w:tcW w:w="0" w:type="auto"/>
          </w:tcPr>
          <w:p w:rsidR="00F7693A" w:rsidRPr="00B91AF9" w:rsidRDefault="00F7693A" w:rsidP="00815A00">
            <w:pPr>
              <w:snapToGrid w:val="0"/>
              <w:jc w:val="center"/>
            </w:pPr>
            <w:r>
              <w:t>450</w:t>
            </w:r>
          </w:p>
        </w:tc>
        <w:tc>
          <w:tcPr>
            <w:tcW w:w="0" w:type="auto"/>
          </w:tcPr>
          <w:p w:rsidR="00F7693A" w:rsidRPr="00B91AF9" w:rsidRDefault="00F7693A" w:rsidP="00815A00">
            <w:pPr>
              <w:snapToGrid w:val="0"/>
              <w:jc w:val="center"/>
            </w:pPr>
            <w:r>
              <w:t>450</w:t>
            </w:r>
          </w:p>
        </w:tc>
      </w:tr>
      <w:tr w:rsidR="00F7693A" w:rsidTr="00815A00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7693A" w:rsidRDefault="00F7693A" w:rsidP="00815A00"/>
        </w:tc>
        <w:tc>
          <w:tcPr>
            <w:tcW w:w="0" w:type="auto"/>
            <w:vMerge/>
          </w:tcPr>
          <w:p w:rsidR="00F7693A" w:rsidRPr="00B91AF9" w:rsidRDefault="00F7693A" w:rsidP="00815A00"/>
        </w:tc>
        <w:tc>
          <w:tcPr>
            <w:tcW w:w="0" w:type="auto"/>
            <w:gridSpan w:val="2"/>
          </w:tcPr>
          <w:p w:rsidR="00F7693A" w:rsidRPr="00B91AF9" w:rsidRDefault="00F7693A" w:rsidP="00815A00">
            <w:r w:rsidRPr="00B91AF9">
              <w:t>Итого</w:t>
            </w:r>
            <w:r>
              <w:t>:</w:t>
            </w:r>
          </w:p>
        </w:tc>
        <w:tc>
          <w:tcPr>
            <w:tcW w:w="0" w:type="auto"/>
          </w:tcPr>
          <w:p w:rsidR="00F7693A" w:rsidRPr="00B91AF9" w:rsidRDefault="00F7693A" w:rsidP="00815A00">
            <w:pPr>
              <w:jc w:val="center"/>
            </w:pPr>
            <w:r>
              <w:t>525</w:t>
            </w:r>
          </w:p>
        </w:tc>
        <w:tc>
          <w:tcPr>
            <w:tcW w:w="0" w:type="auto"/>
          </w:tcPr>
          <w:p w:rsidR="00F7693A" w:rsidRPr="00B91AF9" w:rsidRDefault="00F7693A" w:rsidP="00815A00">
            <w:pPr>
              <w:jc w:val="center"/>
            </w:pPr>
            <w:r>
              <w:t>525</w:t>
            </w:r>
          </w:p>
        </w:tc>
      </w:tr>
    </w:tbl>
    <w:p w:rsidR="00F7693A" w:rsidRDefault="00F7693A" w:rsidP="00F7693A">
      <w:pPr>
        <w:jc w:val="center"/>
        <w:rPr>
          <w:b/>
          <w:sz w:val="28"/>
          <w:szCs w:val="28"/>
        </w:rPr>
      </w:pPr>
      <w:r w:rsidRPr="008B1F9D">
        <w:rPr>
          <w:b/>
          <w:sz w:val="28"/>
          <w:szCs w:val="28"/>
        </w:rPr>
        <w:t xml:space="preserve"> приема граждан по профессиям и специальностям для обучения по образовательным</w:t>
      </w:r>
    </w:p>
    <w:p w:rsidR="00F7693A" w:rsidRDefault="00F7693A" w:rsidP="00F7693A">
      <w:pPr>
        <w:jc w:val="center"/>
        <w:rPr>
          <w:b/>
          <w:sz w:val="28"/>
          <w:szCs w:val="28"/>
        </w:rPr>
      </w:pPr>
      <w:r w:rsidRPr="008B1F9D">
        <w:rPr>
          <w:b/>
          <w:sz w:val="28"/>
          <w:szCs w:val="28"/>
        </w:rPr>
        <w:t xml:space="preserve"> программам среднего профессионального образования за счет бюджетных ассигнований </w:t>
      </w:r>
    </w:p>
    <w:p w:rsidR="00F7693A" w:rsidRDefault="00F7693A" w:rsidP="00F7693A">
      <w:pPr>
        <w:jc w:val="center"/>
      </w:pPr>
      <w:r w:rsidRPr="008B1F9D">
        <w:rPr>
          <w:b/>
          <w:sz w:val="28"/>
          <w:szCs w:val="28"/>
        </w:rPr>
        <w:t>бюджета Пензенской области на 20</w:t>
      </w:r>
      <w:r>
        <w:rPr>
          <w:b/>
          <w:sz w:val="28"/>
          <w:szCs w:val="28"/>
        </w:rPr>
        <w:t>21</w:t>
      </w:r>
      <w:r w:rsidRPr="008B1F9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2022 годы</w:t>
      </w:r>
    </w:p>
    <w:p w:rsidR="00845259" w:rsidRDefault="00845259">
      <w:bookmarkStart w:id="0" w:name="_GoBack"/>
      <w:bookmarkEnd w:id="0"/>
    </w:p>
    <w:sectPr w:rsidR="00845259" w:rsidSect="00A07F90">
      <w:pgSz w:w="16838" w:h="11906" w:orient="landscape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3A"/>
    <w:rsid w:val="00845259"/>
    <w:rsid w:val="00F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E1B24-4FBD-4FB7-90ED-152CC2E4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7693A"/>
    <w:pPr>
      <w:ind w:left="3828" w:hanging="3828"/>
      <w:jc w:val="both"/>
    </w:pPr>
    <w:rPr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7693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2022-04-07T06:07:00Z</dcterms:created>
  <dcterms:modified xsi:type="dcterms:W3CDTF">2022-04-07T06:07:00Z</dcterms:modified>
</cp:coreProperties>
</file>